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5B9F5" w14:textId="491317EA" w:rsidR="0076529F" w:rsidRPr="0056181D" w:rsidRDefault="0076529F" w:rsidP="0076529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lt-LT"/>
        </w:rPr>
        <w:t>Projektas</w:t>
      </w:r>
    </w:p>
    <w:p w14:paraId="11D6C329" w14:textId="0207A7C4" w:rsidR="00DA0A2A" w:rsidRPr="0056181D" w:rsidRDefault="00DA0A2A" w:rsidP="00452E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lt-LT"/>
        </w:rPr>
        <w:drawing>
          <wp:inline distT="0" distB="0" distL="0" distR="0" wp14:anchorId="11CB901F" wp14:editId="4964C0A4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9BB5B" w14:textId="77777777" w:rsidR="00DA0A2A" w:rsidRPr="0056181D" w:rsidRDefault="00DA0A2A" w:rsidP="00DA0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lt-LT"/>
        </w:rPr>
        <w:t>ANYKŠČIŲ RAJONO SAVIVALDYBĖS</w:t>
      </w:r>
    </w:p>
    <w:p w14:paraId="4B658C7E" w14:textId="7ABBB6EF" w:rsidR="00DA0A2A" w:rsidRPr="0056181D" w:rsidRDefault="00DA0A2A" w:rsidP="00DA0A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lt-LT"/>
        </w:rPr>
        <w:t>TARYBA</w:t>
      </w:r>
    </w:p>
    <w:p w14:paraId="2BA4A55F" w14:textId="24D0E39B" w:rsidR="00E66D6E" w:rsidRPr="0056181D" w:rsidRDefault="00E66D6E" w:rsidP="00E66D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668F597" w14:textId="77777777" w:rsidR="00E66D6E" w:rsidRPr="0056181D" w:rsidRDefault="00E66D6E" w:rsidP="00E66D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>SPRENDIMAS</w:t>
      </w:r>
    </w:p>
    <w:p w14:paraId="63A29804" w14:textId="459B300A" w:rsidR="00E66D6E" w:rsidRPr="0056181D" w:rsidRDefault="00E66D6E" w:rsidP="00E66D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bookmarkStart w:id="0" w:name="tekstoAntraste"/>
      <w:bookmarkEnd w:id="0"/>
      <w:r w:rsidRPr="005618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 xml:space="preserve">DĖL ANYKŠČIŲ  RAJONO SAVIVALDYBĖS NEVYRIAUSYBINIŲ ORGANIZACIJŲ TARYBOS </w:t>
      </w:r>
      <w:r w:rsidR="007736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t-LT"/>
        </w:rPr>
        <w:t>SUDARYMO</w:t>
      </w:r>
    </w:p>
    <w:p w14:paraId="6FAEBC73" w14:textId="0E65D987" w:rsidR="00E66D6E" w:rsidRPr="0056181D" w:rsidRDefault="00E66D6E" w:rsidP="00E66D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1D80704E" w14:textId="4EF230E1" w:rsidR="00E66D6E" w:rsidRPr="0056181D" w:rsidRDefault="00E66D6E" w:rsidP="00E66D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bookmarkStart w:id="1" w:name="prjRegDataIlga"/>
      <w:bookmarkEnd w:id="1"/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2024 m. </w:t>
      </w:r>
      <w:r w:rsidR="00E778D3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liepos</w:t>
      </w: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452E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25</w:t>
      </w: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d.</w:t>
      </w:r>
      <w:bookmarkStart w:id="2" w:name="registravimoDataIlga"/>
      <w:bookmarkEnd w:id="2"/>
      <w:r w:rsidR="00452E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 </w:t>
      </w: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Nr.</w:t>
      </w:r>
      <w:bookmarkStart w:id="3" w:name="ZrnNrProjekte"/>
      <w:bookmarkEnd w:id="3"/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1-T</w:t>
      </w:r>
      <w:r w:rsidR="00E778D3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-</w:t>
      </w:r>
      <w:r w:rsidR="00452E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248</w:t>
      </w:r>
    </w:p>
    <w:p w14:paraId="636122CC" w14:textId="1C363567" w:rsidR="00E66D6E" w:rsidRPr="0056181D" w:rsidRDefault="00E66D6E" w:rsidP="00E66D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bookmarkStart w:id="4" w:name="Miestas"/>
      <w:bookmarkEnd w:id="4"/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Anykščiai</w:t>
      </w:r>
    </w:p>
    <w:p w14:paraId="2080CA5F" w14:textId="34800857" w:rsidR="00E66D6E" w:rsidRPr="0056181D" w:rsidRDefault="00E66D6E" w:rsidP="00E66D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07E06553" w14:textId="46488B7A" w:rsidR="00E66D6E" w:rsidRPr="0056181D" w:rsidRDefault="00E66D6E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bookmarkStart w:id="5" w:name="D_6200c1d4_e4c4_4a8a_a135_48de8865e674"/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lt-LT"/>
        </w:rPr>
        <w:t>Vadovaudamasi </w:t>
      </w:r>
      <w:bookmarkEnd w:id="5"/>
      <w:r w:rsidR="00DA0A2A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Lietuvos Respublikos vietos savivaldos įstatymo </w:t>
      </w:r>
      <w:r w:rsidR="0095122C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15 straipsnio 2 dalies 4 punktu, 16 straipsnio 1 dalimi, </w:t>
      </w: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Lietuvos Respublikos nevyriausybinių organizacijų plėtros įstatymo 6 straipsnio </w:t>
      </w:r>
      <w:r w:rsidR="005D484B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 ir 3</w:t>
      </w:r>
      <w:r w:rsidR="00DA0A2A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dalimis</w:t>
      </w:r>
      <w:r w:rsidR="0095122C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,</w:t>
      </w:r>
      <w:r w:rsidR="00DA0A2A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95122C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Anykščių rajono savivaldybės nevyriausybinių organizacijų tarybos nuostatų, patvirtintų </w:t>
      </w:r>
      <w:r w:rsidR="002527AC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Anykščių rajono savivaldybės tarybos 2022 m. birželio 3 d. sprendimu Nr. 1-TS-177 „Dėl Anykščių rajono savivaldybės nevyriausybinių organizacijų tarybos nuostatų patvirtinimo“</w:t>
      </w:r>
      <w:r w:rsidR="0095122C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,</w:t>
      </w:r>
      <w:r w:rsidR="00DA0A2A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2527AC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11</w:t>
      </w:r>
      <w:r w:rsidR="00DA0A2A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–</w:t>
      </w:r>
      <w:r w:rsidR="002527AC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15 punktais, </w:t>
      </w:r>
      <w:r w:rsidR="008459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atsižvelg</w:t>
      </w:r>
      <w:r w:rsidR="007D5F6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dama</w:t>
      </w:r>
      <w:r w:rsidR="008459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į </w:t>
      </w:r>
      <w:proofErr w:type="spellStart"/>
      <w:r w:rsidR="0034450F" w:rsidRPr="00344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Staškūniškio</w:t>
      </w:r>
      <w:proofErr w:type="spellEnd"/>
      <w:r w:rsidR="0034450F" w:rsidRPr="00344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kaimo draugijos 2024-05-28 raštą Nr. 1-GD-2397 (6.39) „Siūlymas dėl atstovo delegavimo į NVO tarybą“, Anykščių Trečio amžiaus universiteto 2024-05-30 raštą Nr. 1-GD-2444 (6.39) „Pasiūlymas“, Anykščių socialinės globos namų 2024-05-30 raštą Nr. 1-GD-2450 (6.16 E) „Dėl atstovo delegavimo į Anykščių rajono nevyriausybinių organizacijų tarybą“, Skiemonių kaimo bendruomenės 2024-06-05 raštą Nr. 1-GD-2526 (6.30) „Siūlymas“, Anykščių rajono Levaniškių bendruomenės „Abipus Nevėžio“ 2024-06-06 raštą Nr. 1-GD-2535 (6.30) „Dėl atstovo delegavimo į NVO tarybą“,</w:t>
      </w:r>
      <w:r w:rsidR="00344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34450F" w:rsidRPr="00344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Anykščių miesto vietos veiklos grupės 2024-06-13 raštą Nr. 1-GD-806 (6.30) „Dėl delegavimo į NVO tarybą“, Kavarsko sporto ir pramogų klubo 2024-06-14 raštą Nr. 1-GD-2669 (6.30) „Siūlymas dėl atstovo delegavimo į NVO tarybą“, Anykščių rajono savivaldybės administracijos 2024-06-18 raštą Nr. 1-SD-1894 (6.39E) „Dėl atstovo delegavimo į NVO tarybą“, Tėvynės sąjungos – Lietuvos krikščionių demokratų frakcijos, Liberalų sąjūdžio frakcijos Anykščių rajono savivaldybės taryboje, Demokratų sąjungos „Vardan Lietuvos“ Anykščių rajono savivaldybės taryboje sudarytos koalicijos 2024-06-20 raštą Nr. 1-GD-2740 (6.30) „Dėl delegavimo į Anykščių rajono savivaldybės nevyriausybinių organizacijų tarybą“, Lietuvos valstiečių ir žaliųjų sąjungos frakcijos Anykščių rajono savivaldybės taryboje ir Lietuvos socialdemokratų partijos frakcijos Anykščių rajono savivaldybės taryboje sudarytos koalicijos 2024-06-20 raštą Nr. 1-GD-2757 „Teikimas“</w:t>
      </w:r>
      <w:r w:rsidR="00344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, </w:t>
      </w:r>
      <w:r w:rsidR="00DA0A2A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</w:t>
      </w:r>
      <w:r w:rsidR="002527AC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nykščių rajono savivaldybės taryba  </w:t>
      </w: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n u s p r e n d ž i a:</w:t>
      </w:r>
    </w:p>
    <w:p w14:paraId="4CC6C0AA" w14:textId="7FB89EE9" w:rsidR="00E85F8A" w:rsidRPr="0056181D" w:rsidRDefault="00E66D6E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1.</w:t>
      </w:r>
      <w:r w:rsidR="00E85F8A"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7736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Sudaryti</w:t>
      </w:r>
      <w:r w:rsidR="00E85F8A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Anykščių rajono savivaldybės nevyriausybinių organizacijų taryb</w:t>
      </w:r>
      <w:r w:rsidR="007736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ą:</w:t>
      </w:r>
    </w:p>
    <w:p w14:paraId="6D19BD9B" w14:textId="2C064662" w:rsidR="00E778D3" w:rsidRPr="0056181D" w:rsidRDefault="00E778D3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1.1.</w:t>
      </w:r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Vida Antanavičienė, Anykščių Trečio amžiaus universiteto </w:t>
      </w:r>
      <w:r w:rsidR="00FC27F2"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vadovė</w:t>
      </w:r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(deleguota);</w:t>
      </w:r>
    </w:p>
    <w:p w14:paraId="59703A9C" w14:textId="71A10E73" w:rsidR="00E778D3" w:rsidRPr="0056181D" w:rsidRDefault="00E778D3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1.2. Egidijus Ažubalis</w:t>
      </w:r>
      <w:r w:rsidR="00E63A63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,</w:t>
      </w: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Skiemonių kaimo bendruomenės pirmininkas (deleguotas);</w:t>
      </w:r>
    </w:p>
    <w:p w14:paraId="7A64B233" w14:textId="2F54A24E" w:rsidR="00E778D3" w:rsidRPr="0056181D" w:rsidRDefault="00E778D3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lastRenderedPageBreak/>
        <w:t>1.3.</w:t>
      </w:r>
      <w:r w:rsidR="007736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Inga Beresnevičiūtė, Anykščių rajono savivaldybės administracijos Jaunimo reikalų koordinatorė (vyriausioji specialistė)</w:t>
      </w:r>
      <w:r w:rsidR="00E63A63"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(deleguota);</w:t>
      </w:r>
    </w:p>
    <w:p w14:paraId="2501B171" w14:textId="77777777" w:rsidR="00E778D3" w:rsidRPr="0056181D" w:rsidRDefault="00E778D3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1.4. Algirdas </w:t>
      </w:r>
      <w:proofErr w:type="spellStart"/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Gansiniauskas</w:t>
      </w:r>
      <w:proofErr w:type="spellEnd"/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, Kavarsko sporto ir pramogų klubo narys (deleguotas);</w:t>
      </w:r>
    </w:p>
    <w:p w14:paraId="497E2532" w14:textId="7F538F9C" w:rsidR="002527AC" w:rsidRPr="0056181D" w:rsidRDefault="00E778D3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1.5. </w:t>
      </w:r>
      <w:r w:rsidR="00D1190A"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Ramutė Jankauskaitė, </w:t>
      </w:r>
      <w:proofErr w:type="spellStart"/>
      <w:r w:rsidR="00D1190A"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Staškūniškio</w:t>
      </w:r>
      <w:proofErr w:type="spellEnd"/>
      <w:r w:rsidR="00D1190A"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kaimo draugijos pirmininkė (deleguota);</w:t>
      </w:r>
    </w:p>
    <w:p w14:paraId="387A020F" w14:textId="77777777" w:rsidR="00E778D3" w:rsidRPr="0056181D" w:rsidRDefault="002527AC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1.</w:t>
      </w:r>
      <w:r w:rsidR="00E778D3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6</w:t>
      </w: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. </w:t>
      </w:r>
      <w:r w:rsidR="00D1190A"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Romas Pačinskas Anykščių rajono savivaldybės tarybos narys (deleguotas)</w:t>
      </w:r>
      <w:r w:rsidR="00E778D3"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;</w:t>
      </w:r>
      <w:r w:rsidR="00D1190A"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 </w:t>
      </w:r>
    </w:p>
    <w:p w14:paraId="4F7F289B" w14:textId="21756918" w:rsidR="00E778D3" w:rsidRPr="0056181D" w:rsidRDefault="00E778D3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1.7. </w:t>
      </w:r>
      <w:r w:rsidR="00D1190A"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Irma Smalskienė, Anykščių rajono savivaldybės tarybos nar</w:t>
      </w:r>
      <w:r w:rsidR="00E66ED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ė</w:t>
      </w:r>
      <w:r w:rsidR="00D1190A"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(deleguota)</w:t>
      </w:r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04C4FD52" w14:textId="242B8544" w:rsidR="00E778D3" w:rsidRPr="0056181D" w:rsidRDefault="00E778D3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1.8 Gintarė </w:t>
      </w:r>
      <w:proofErr w:type="spellStart"/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Švilpaitė</w:t>
      </w:r>
      <w:proofErr w:type="spellEnd"/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, Anykščių rajono Levaniškių bendruomenės „Abipus Nevėžio“ narė (deleguota); </w:t>
      </w:r>
    </w:p>
    <w:p w14:paraId="7F0AECE5" w14:textId="77777777" w:rsidR="00E778D3" w:rsidRPr="0056181D" w:rsidRDefault="00E778D3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1.9. Miglė </w:t>
      </w:r>
      <w:proofErr w:type="spellStart"/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Vaičiulienė</w:t>
      </w:r>
      <w:proofErr w:type="spellEnd"/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, Anykščių socialinės globos namų Troškūnų padalinio vyriausioji socialinė darbuotoja (deleguota);</w:t>
      </w: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</w:p>
    <w:p w14:paraId="59860451" w14:textId="4CFC4E07" w:rsidR="00E778D3" w:rsidRPr="0056181D" w:rsidRDefault="00E778D3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1.10. Martynas Žemaitis, Anykščių miesto vietos veiklos grupė</w:t>
      </w:r>
      <w:r w:rsidR="00FC27F2"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 valdybos narys</w:t>
      </w: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(deleguotas).</w:t>
      </w:r>
    </w:p>
    <w:p w14:paraId="3DE260A1" w14:textId="61198E5C" w:rsidR="0034450F" w:rsidRDefault="00E778D3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lt-LT"/>
        </w:rPr>
      </w:pP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lt-LT"/>
        </w:rPr>
        <w:t>2. </w:t>
      </w:r>
      <w:bookmarkStart w:id="6" w:name="D_214df88f_3ba0_4ab2_bafe_06c83b726bfe"/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Pripažinti netekusiu galios</w:t>
      </w:r>
      <w:bookmarkEnd w:id="6"/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lt-LT"/>
        </w:rPr>
        <w:t> </w:t>
      </w:r>
      <w:bookmarkStart w:id="7" w:name="D_374226ce_5c41_4c5d_8bd3_f755278a1c90"/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Anykščių rajono savivaldybės tarybos </w:t>
      </w:r>
      <w:bookmarkEnd w:id="7"/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2020 m. sausio 30  d. Nr. 1-TS-9</w:t>
      </w:r>
      <w:r w:rsidRPr="0056181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lt-LT"/>
        </w:rPr>
        <w:t xml:space="preserve"> „Dėl Anykščių rajono savivaldybės nevyriausybinių organizacijų tarybos 2020–2021 metų sudėties patvirtinimo“ su visais pakeitimais ir papildymais.</w:t>
      </w:r>
    </w:p>
    <w:p w14:paraId="09AACFFA" w14:textId="03E573D8" w:rsidR="0056181D" w:rsidRPr="0056181D" w:rsidRDefault="0056181D" w:rsidP="00587233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/>
        </w:rPr>
      </w:pPr>
      <w:r w:rsidRPr="005618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/>
        </w:rPr>
        <w:t>Šis sprendimas skelbiamas Anykščių rajono savivaldybės interneto</w:t>
      </w:r>
      <w:r w:rsidRPr="0056181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5618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/>
        </w:rPr>
        <w:t xml:space="preserve">svetainėje </w:t>
      </w:r>
      <w:r w:rsidRPr="0056181D">
        <w:rPr>
          <w:rFonts w:ascii="Times New Roman" w:eastAsia="Times New Roman" w:hAnsi="Times New Roman" w:cs="Times New Roman"/>
          <w:color w:val="0563C1"/>
          <w:sz w:val="24"/>
          <w:szCs w:val="24"/>
          <w:u w:val="single"/>
          <w:shd w:val="clear" w:color="auto" w:fill="FFFFFF"/>
          <w:lang w:val="lt-LT"/>
        </w:rPr>
        <w:t>www.anyksciai.lt</w:t>
      </w:r>
      <w:r w:rsidRPr="005618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lt-LT"/>
        </w:rPr>
        <w:t>.</w:t>
      </w:r>
    </w:p>
    <w:p w14:paraId="0EA4B2CC" w14:textId="77777777" w:rsidR="0076529F" w:rsidRPr="0056181D" w:rsidRDefault="0076529F" w:rsidP="00587233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lt-LT"/>
        </w:rPr>
      </w:pPr>
    </w:p>
    <w:p w14:paraId="45CBC0AA" w14:textId="77777777" w:rsidR="00E778D3" w:rsidRPr="0056181D" w:rsidRDefault="00E778D3" w:rsidP="00437C5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126F86F4" w14:textId="0F33DABF" w:rsidR="00E778D3" w:rsidRPr="0056181D" w:rsidRDefault="00E778D3" w:rsidP="00437C5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Meras</w:t>
      </w:r>
      <w:r w:rsidR="0058723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58723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58723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58723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58723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58723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58723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58723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58723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58723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="0058723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ab/>
      </w:r>
      <w:r w:rsidRPr="0056181D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Kęstutis Tubis</w:t>
      </w:r>
    </w:p>
    <w:p w14:paraId="583E3395" w14:textId="535B94F9" w:rsidR="00587233" w:rsidRDefault="00587233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br w:type="page"/>
      </w:r>
    </w:p>
    <w:p w14:paraId="1914C22E" w14:textId="196ECBE8" w:rsidR="00963E62" w:rsidRPr="0056181D" w:rsidRDefault="00AA5103" w:rsidP="00765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56181D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lastRenderedPageBreak/>
        <w:t>ANYKŠČIŲ RAJONO SAVIVALDYBĖS T</w:t>
      </w:r>
      <w:r w:rsidR="0076529F" w:rsidRPr="0076529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 xml:space="preserve">ARYBOS SPRENDIMO </w:t>
      </w:r>
    </w:p>
    <w:p w14:paraId="12E2CBDD" w14:textId="529E5565" w:rsidR="0076529F" w:rsidRPr="0076529F" w:rsidRDefault="0076529F" w:rsidP="00765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76529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 xml:space="preserve"> PROJEKTO</w:t>
      </w:r>
      <w:r w:rsidR="00963E62" w:rsidRPr="0056181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963E62" w:rsidRPr="0056181D">
        <w:rPr>
          <w:rFonts w:ascii="Times New Roman" w:hAnsi="Times New Roman" w:cs="Times New Roman"/>
          <w:b/>
          <w:sz w:val="24"/>
          <w:szCs w:val="24"/>
          <w:lang w:val="lt-LT"/>
        </w:rPr>
        <w:t>,,</w:t>
      </w:r>
      <w:r w:rsidR="00963E62" w:rsidRPr="0056181D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 xml:space="preserve">DĖL ANYKŠČIŲ  RAJONO SAVIVALDYBĖS NEVYRIAUSYBINIŲ ORGANIZACIJŲ TARYBOS </w:t>
      </w:r>
      <w:r w:rsidR="0077367B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SUDARYMO</w:t>
      </w:r>
      <w:r w:rsidR="00963E62" w:rsidRPr="0056181D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“</w:t>
      </w:r>
    </w:p>
    <w:p w14:paraId="21B38A2B" w14:textId="77777777" w:rsidR="0076529F" w:rsidRPr="0076529F" w:rsidRDefault="0076529F" w:rsidP="007652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lt-LT" w:eastAsia="lt-LT"/>
        </w:rPr>
      </w:pPr>
      <w:r w:rsidRPr="0076529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AIŠKINAMASIS RAŠTAS</w:t>
      </w:r>
    </w:p>
    <w:p w14:paraId="45F9C69A" w14:textId="2ED89D26" w:rsidR="0076529F" w:rsidRPr="0076529F" w:rsidRDefault="0076529F" w:rsidP="0076529F">
      <w:pPr>
        <w:tabs>
          <w:tab w:val="left" w:pos="567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</w:p>
    <w:p w14:paraId="1A44D5A5" w14:textId="77777777" w:rsidR="0076529F" w:rsidRPr="00AC6C0F" w:rsidRDefault="0076529F" w:rsidP="00AC6C0F">
      <w:pPr>
        <w:tabs>
          <w:tab w:val="left" w:pos="567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76529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 w:rsidRPr="00AC6C0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1. Sprendimo projekto tikslai ir uždaviniai:</w:t>
      </w:r>
    </w:p>
    <w:p w14:paraId="3C58F15A" w14:textId="77777777" w:rsidR="009D64FB" w:rsidRPr="00AC6C0F" w:rsidRDefault="0076529F" w:rsidP="00AC6C0F">
      <w:pPr>
        <w:spacing w:after="0" w:line="360" w:lineRule="auto"/>
        <w:ind w:left="360"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>Sprendimo projekto tikslas</w:t>
      </w:r>
      <w:r w:rsidR="00963E62"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– vadovaujantis</w:t>
      </w:r>
      <w:r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963E62"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Lietuvos Respublikos nevyriausybinių organizacijų </w:t>
      </w:r>
    </w:p>
    <w:p w14:paraId="05B02E2D" w14:textId="54DBBD8A" w:rsidR="00963E62" w:rsidRPr="00AC6C0F" w:rsidRDefault="00963E62" w:rsidP="00AC6C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plėtros įstatymo 6 straipsnio </w:t>
      </w:r>
      <w:r w:rsidR="00AA5103"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>1</w:t>
      </w:r>
      <w:r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</w:t>
      </w:r>
      <w:r w:rsidR="00AA5103"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dalimis, sudaryti </w:t>
      </w:r>
      <w:r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Anykščių  rajono savivaldybės nevyriausybinių organizacijų tarybą (toliau – NVO taryba) 2024</w:t>
      </w:r>
      <w:r w:rsidR="00E66ED8"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–</w:t>
      </w:r>
      <w:r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2026 m. laikotarpiui. </w:t>
      </w:r>
    </w:p>
    <w:p w14:paraId="38CD0B4C" w14:textId="6C5C29CA" w:rsidR="009D64FB" w:rsidRPr="00AC6C0F" w:rsidRDefault="00AA5103" w:rsidP="00AC6C0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Vadovaujantis </w:t>
      </w:r>
      <w:r w:rsidRPr="00AC6C0F">
        <w:rPr>
          <w:rFonts w:ascii="Times New Roman" w:hAnsi="Times New Roman" w:cs="Times New Roman"/>
          <w:sz w:val="24"/>
          <w:szCs w:val="24"/>
          <w:lang w:val="lt-LT" w:eastAsia="lt-LT"/>
        </w:rPr>
        <w:t>2022 m. birželio 3 d. Anykščių rajono savivaldybės tarybos sprendimu  Nr. 1-TS-177 ,,D</w:t>
      </w:r>
      <w:r w:rsidRPr="00AC6C0F">
        <w:rPr>
          <w:rFonts w:ascii="Times New Roman" w:hAnsi="Times New Roman" w:cs="Times New Roman"/>
          <w:bCs/>
          <w:sz w:val="24"/>
          <w:szCs w:val="24"/>
          <w:lang w:val="lt-LT" w:eastAsia="lt-LT"/>
        </w:rPr>
        <w:t>ėl Anykščių rajono savivaldybės nevyriausybinių organizacijų tarybos nuostatų patvirtinimo“ patvirtinta</w:t>
      </w:r>
      <w:r w:rsidR="009D64FB" w:rsidRPr="00AC6C0F">
        <w:rPr>
          <w:rFonts w:ascii="Times New Roman" w:hAnsi="Times New Roman" w:cs="Times New Roman"/>
          <w:bCs/>
          <w:sz w:val="24"/>
          <w:szCs w:val="24"/>
          <w:lang w:val="lt-LT" w:eastAsia="lt-LT"/>
        </w:rPr>
        <w:t>is</w:t>
      </w:r>
      <w:r w:rsidRPr="00AC6C0F">
        <w:rPr>
          <w:rFonts w:ascii="Times New Roman" w:hAnsi="Times New Roman" w:cs="Times New Roman"/>
          <w:bCs/>
          <w:sz w:val="24"/>
          <w:szCs w:val="24"/>
          <w:lang w:val="lt-LT" w:eastAsia="lt-LT"/>
        </w:rPr>
        <w:t xml:space="preserve"> nuostatais</w:t>
      </w:r>
      <w:r w:rsidR="009D64FB" w:rsidRPr="00AC6C0F">
        <w:rPr>
          <w:rFonts w:ascii="Times New Roman" w:hAnsi="Times New Roman" w:cs="Times New Roman"/>
          <w:bCs/>
          <w:sz w:val="24"/>
          <w:szCs w:val="24"/>
          <w:lang w:val="lt-LT" w:eastAsia="lt-LT"/>
        </w:rPr>
        <w:t xml:space="preserve"> (toliau – Nuostatai), NVO taryb</w:t>
      </w:r>
      <w:r w:rsidR="003F4742" w:rsidRPr="00AC6C0F">
        <w:rPr>
          <w:rFonts w:ascii="Times New Roman" w:hAnsi="Times New Roman" w:cs="Times New Roman"/>
          <w:bCs/>
          <w:sz w:val="24"/>
          <w:szCs w:val="24"/>
          <w:lang w:val="lt-LT" w:eastAsia="lt-LT"/>
        </w:rPr>
        <w:t>a</w:t>
      </w:r>
      <w:r w:rsidR="009D64FB" w:rsidRPr="00AC6C0F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yra sudaroma iš dešimties narių: </w:t>
      </w:r>
    </w:p>
    <w:p w14:paraId="2D373029" w14:textId="7CFCDD1A" w:rsidR="009D64FB" w:rsidRPr="00AC6C0F" w:rsidRDefault="009D64FB" w:rsidP="00AC6C0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hAnsi="Times New Roman" w:cs="Times New Roman"/>
          <w:sz w:val="24"/>
          <w:szCs w:val="24"/>
          <w:lang w:val="lt-LT" w:eastAsia="lt-LT"/>
        </w:rPr>
        <w:t>trijų nevyriausybinių organizacijų atstovų, veikiančių Savivaldybės teritorijoje;</w:t>
      </w:r>
    </w:p>
    <w:p w14:paraId="393F6EA9" w14:textId="25167DC8" w:rsidR="009D64FB" w:rsidRPr="00AC6C0F" w:rsidRDefault="009D64FB" w:rsidP="00AC6C0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trijų  bendruomeninių organizacijų atstovų, veikiančių Savivaldybės teritorijoje; </w:t>
      </w:r>
    </w:p>
    <w:p w14:paraId="51851419" w14:textId="4C4A9CAB" w:rsidR="009D64FB" w:rsidRPr="00AC6C0F" w:rsidRDefault="009D64FB" w:rsidP="00AC6C0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hAnsi="Times New Roman" w:cs="Times New Roman"/>
          <w:sz w:val="24"/>
          <w:szCs w:val="24"/>
          <w:lang w:val="lt-LT" w:eastAsia="lt-LT"/>
        </w:rPr>
        <w:t>vieno Savivaldybės administracijos atstovo;</w:t>
      </w:r>
    </w:p>
    <w:p w14:paraId="7960E097" w14:textId="38C7D04D" w:rsidR="009D64FB" w:rsidRPr="00AC6C0F" w:rsidRDefault="009D64FB" w:rsidP="00AC6C0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hAnsi="Times New Roman" w:cs="Times New Roman"/>
          <w:sz w:val="24"/>
          <w:szCs w:val="24"/>
          <w:lang w:val="lt-LT" w:eastAsia="lt-LT"/>
        </w:rPr>
        <w:t>dviejų  Savivaldybės tarybos narių;</w:t>
      </w:r>
    </w:p>
    <w:p w14:paraId="0279292C" w14:textId="585DA491" w:rsidR="009D64FB" w:rsidRPr="00AC6C0F" w:rsidRDefault="009D64FB" w:rsidP="00AC6C0F">
      <w:pPr>
        <w:pStyle w:val="Sraopastraip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hAnsi="Times New Roman" w:cs="Times New Roman"/>
          <w:sz w:val="24"/>
          <w:szCs w:val="24"/>
          <w:lang w:val="lt-LT" w:eastAsia="lt-LT"/>
        </w:rPr>
        <w:t>vieno Savivaldybės įstaigos atstovo.</w:t>
      </w:r>
    </w:p>
    <w:p w14:paraId="5F94E087" w14:textId="6D76818B" w:rsidR="00823C54" w:rsidRPr="00AC6C0F" w:rsidRDefault="008A57D6" w:rsidP="00AC6C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NVO tarybos narių atranka vyko </w:t>
      </w:r>
      <w:r w:rsidR="009D64FB"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>Nuostatuose numatyt</w:t>
      </w:r>
      <w:r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="009D64FB"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tvark</w:t>
      </w:r>
      <w:r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a. </w:t>
      </w:r>
    </w:p>
    <w:p w14:paraId="0559530B" w14:textId="78F09530" w:rsidR="008A57D6" w:rsidRPr="00AC6C0F" w:rsidRDefault="008A57D6" w:rsidP="00AC6C0F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Nevyriausybinių organizacijų atstovus</w:t>
      </w:r>
      <w:r w:rsidR="00EB4049" w:rsidRPr="00AC6C0F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:</w:t>
      </w:r>
      <w:r w:rsidRPr="00AC6C0F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 xml:space="preserve"> </w:t>
      </w:r>
    </w:p>
    <w:p w14:paraId="5D7DF906" w14:textId="67186F71" w:rsidR="00EB4049" w:rsidRPr="00AC6C0F" w:rsidRDefault="008A57D6" w:rsidP="00AC6C0F">
      <w:pPr>
        <w:pStyle w:val="Sraopastraipa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Vidą Antanavičienę, Anykščių Trečio amžiaus universiteto vadovę </w:t>
      </w:r>
      <w:r w:rsidR="00EB4049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deleg</w:t>
      </w:r>
      <w:r w:rsidR="002632A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avo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9D64FB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Anykščių Trečio </w:t>
      </w:r>
    </w:p>
    <w:p w14:paraId="3DCF7600" w14:textId="394F9852" w:rsidR="009338AD" w:rsidRPr="00AC6C0F" w:rsidRDefault="009D64FB" w:rsidP="00AC6C0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amžiaus universitetas </w:t>
      </w:r>
      <w:r w:rsidR="00823C54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(</w:t>
      </w:r>
      <w:r w:rsidR="008A57D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2024-05-30 rašt</w:t>
      </w:r>
      <w:r w:rsidR="00823C54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as</w:t>
      </w:r>
      <w:r w:rsidR="008A57D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Nr. 1-GD-244</w:t>
      </w:r>
      <w:r w:rsidR="00A55E28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4</w:t>
      </w:r>
      <w:r w:rsidR="008A57D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(6.39) „Pasiūlymas“</w:t>
      </w:r>
      <w:r w:rsidR="00823C54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)</w:t>
      </w:r>
      <w:r w:rsidR="00EB4049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1EB06E09" w14:textId="13CC8AC8" w:rsidR="00EB4049" w:rsidRPr="00AC6C0F" w:rsidRDefault="00823C54" w:rsidP="00AC6C0F">
      <w:pPr>
        <w:pStyle w:val="Sraopastraipa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Algird</w:t>
      </w:r>
      <w:r w:rsidR="00FC27F2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ą</w:t>
      </w:r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Gansiniausk</w:t>
      </w:r>
      <w:r w:rsidR="00FC27F2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ą</w:t>
      </w:r>
      <w:proofErr w:type="spellEnd"/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, Kavarsko sporto ir pramogų klubo nar</w:t>
      </w:r>
      <w:r w:rsidR="00FC27F2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į</w:t>
      </w:r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EB4049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deleg</w:t>
      </w:r>
      <w:r w:rsidR="002632A6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avo</w:t>
      </w:r>
      <w:r w:rsidR="00FC27F2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Kavarsko sporto ir </w:t>
      </w:r>
    </w:p>
    <w:p w14:paraId="094BC024" w14:textId="077E89F5" w:rsidR="009338AD" w:rsidRPr="00AC6C0F" w:rsidRDefault="00FC27F2" w:rsidP="00AC6C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pramogų klubas (2024-06-14 raštas Nr. 1-GD-2669 (6.30) „Siūlymas dėl atstovo delegavimo į NVO tarybą“</w:t>
      </w:r>
      <w:r w:rsidR="00EB4049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);</w:t>
      </w:r>
    </w:p>
    <w:p w14:paraId="08CE3B63" w14:textId="07BE4768" w:rsidR="00ED30E1" w:rsidRPr="00AC6C0F" w:rsidRDefault="00FC27F2" w:rsidP="00AC6C0F">
      <w:pPr>
        <w:pStyle w:val="Sraopastraipa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Martyn</w:t>
      </w:r>
      <w:r w:rsidR="002B5B05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ą</w:t>
      </w:r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Žemait</w:t>
      </w:r>
      <w:r w:rsidR="002B5B05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į</w:t>
      </w:r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, Anykščių miesto vietos veiklos grupė</w:t>
      </w:r>
      <w:r w:rsidR="002B5B05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s valdybos narį </w:t>
      </w:r>
      <w:r w:rsidR="00EB4049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deleg</w:t>
      </w:r>
      <w:r w:rsidR="002632A6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avo</w:t>
      </w:r>
      <w:r w:rsidR="002B5B05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Anykščių </w:t>
      </w:r>
    </w:p>
    <w:p w14:paraId="534E90BF" w14:textId="02DDB0B9" w:rsidR="00EB4049" w:rsidRPr="00AC6C0F" w:rsidRDefault="002B5B05" w:rsidP="00AC6C0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miesto vietos veiklos grupė </w:t>
      </w:r>
      <w:r w:rsidR="009338AD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(2024-06-13 raštas Nr. 1-GD-806 (6.30) „Dėl delegavimo į NVO tarybą“</w:t>
      </w:r>
      <w:r w:rsidR="00EB4049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)</w:t>
      </w:r>
      <w:r w:rsidR="009338AD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.</w:t>
      </w:r>
    </w:p>
    <w:p w14:paraId="445C178B" w14:textId="79D0BE2C" w:rsidR="00823C54" w:rsidRPr="00AC6C0F" w:rsidRDefault="00823C54" w:rsidP="00AC6C0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lt-LT" w:eastAsia="lt-LT"/>
        </w:rPr>
      </w:pPr>
      <w:r w:rsidRPr="00AC6C0F">
        <w:rPr>
          <w:rFonts w:ascii="Times New Roman" w:hAnsi="Times New Roman" w:cs="Times New Roman"/>
          <w:b/>
          <w:sz w:val="24"/>
          <w:szCs w:val="24"/>
          <w:lang w:val="lt-LT" w:eastAsia="lt-LT"/>
        </w:rPr>
        <w:t>Bendruomeninių organizacijų atstovus</w:t>
      </w:r>
      <w:r w:rsidR="00ED30E1" w:rsidRPr="00AC6C0F">
        <w:rPr>
          <w:rFonts w:ascii="Times New Roman" w:hAnsi="Times New Roman" w:cs="Times New Roman"/>
          <w:b/>
          <w:sz w:val="24"/>
          <w:szCs w:val="24"/>
          <w:lang w:val="lt-LT" w:eastAsia="lt-LT"/>
        </w:rPr>
        <w:t>:</w:t>
      </w:r>
    </w:p>
    <w:p w14:paraId="602DEFF0" w14:textId="7BD4F965" w:rsidR="00EB4049" w:rsidRPr="00AC6C0F" w:rsidRDefault="008A57D6" w:rsidP="00AC6C0F">
      <w:pPr>
        <w:pStyle w:val="Sraopastraipa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Egidijų Ažubalį, </w:t>
      </w:r>
      <w:r w:rsidR="009D64FB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Skiemonių kaimo bendruomenė</w:t>
      </w:r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s pirmininką</w:t>
      </w:r>
      <w:r w:rsidR="009D64FB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EB4049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deleg</w:t>
      </w:r>
      <w:r w:rsidR="002632A6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avo</w:t>
      </w:r>
      <w:r w:rsidR="00EB4049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Skiemonių kaimo </w:t>
      </w:r>
    </w:p>
    <w:p w14:paraId="7BFF9265" w14:textId="3C749968" w:rsidR="009338AD" w:rsidRPr="00AC6C0F" w:rsidRDefault="008A57D6" w:rsidP="00AC6C0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bendruomenė </w:t>
      </w:r>
      <w:r w:rsidR="009338AD"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>(</w:t>
      </w:r>
      <w:r w:rsidRPr="00AC6C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t-LT"/>
        </w:rPr>
        <w:t xml:space="preserve">2024-06-05 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rašt</w:t>
      </w:r>
      <w:r w:rsidR="009338AD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as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Nr. 1-GD-2526 (6.30) „Siūlymas“</w:t>
      </w:r>
      <w:r w:rsidR="00EB4049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)</w:t>
      </w:r>
      <w:r w:rsidR="009338AD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4ABD30AC" w14:textId="73510052" w:rsidR="00EB4049" w:rsidRPr="00AC6C0F" w:rsidRDefault="00823C54" w:rsidP="00AC6C0F">
      <w:pPr>
        <w:pStyle w:val="Sraopastraipa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Ramutę Jankauskaitę, </w:t>
      </w:r>
      <w:proofErr w:type="spellStart"/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Staškūniškio</w:t>
      </w:r>
      <w:proofErr w:type="spellEnd"/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kaimo draugijos pirmininkę </w:t>
      </w:r>
      <w:r w:rsidR="00EB4049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deleg</w:t>
      </w:r>
      <w:r w:rsidR="002632A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avo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Staškūniškio</w:t>
      </w:r>
      <w:proofErr w:type="spellEnd"/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kaimo </w:t>
      </w:r>
    </w:p>
    <w:p w14:paraId="2B1FDF62" w14:textId="5C4E8124" w:rsidR="00823C54" w:rsidRPr="00AC6C0F" w:rsidRDefault="00823C54" w:rsidP="00AC6C0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draugija (2024-05-28 raštas Nr. 1-GD-2397 (6.39) „Siūlymas dėl atstovo delegavimo į NVO tarybą“</w:t>
      </w:r>
      <w:r w:rsidR="00EB4049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)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;</w:t>
      </w:r>
    </w:p>
    <w:p w14:paraId="3F4E50DC" w14:textId="77777777" w:rsidR="00EB4049" w:rsidRPr="00AC6C0F" w:rsidRDefault="009338AD" w:rsidP="00AC6C0F">
      <w:pPr>
        <w:pStyle w:val="Sraopastraipa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Gintarę </w:t>
      </w:r>
      <w:proofErr w:type="spellStart"/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Švilpaitę</w:t>
      </w:r>
      <w:proofErr w:type="spellEnd"/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, Anykščių rajono Levaniškių bendruomenės „Abipus Nevėžio“ narę </w:t>
      </w:r>
      <w:r w:rsidR="00EB4049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delegavo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</w:p>
    <w:p w14:paraId="32F17C09" w14:textId="0DE78C85" w:rsidR="00EB4049" w:rsidRPr="00AC6C0F" w:rsidRDefault="009338AD" w:rsidP="00AC6C0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lastRenderedPageBreak/>
        <w:t>Anykščių rajono Levaniškių bendruomenė (2024-06-06 raštas Nr. 1-GD-2535 (6.30) „Dėl atstovo delegavimo į NVO tarybą“).</w:t>
      </w:r>
    </w:p>
    <w:p w14:paraId="1E30BF2E" w14:textId="4467B7AD" w:rsidR="009338AD" w:rsidRPr="00AC6C0F" w:rsidRDefault="00823C54" w:rsidP="00AC6C0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Savivaldybės administracijos atstov</w:t>
      </w:r>
      <w:r w:rsidR="00EB4049" w:rsidRPr="00AC6C0F">
        <w:rPr>
          <w:rFonts w:ascii="Times New Roman" w:hAnsi="Times New Roman" w:cs="Times New Roman"/>
          <w:b/>
          <w:color w:val="000000" w:themeColor="text1"/>
          <w:sz w:val="24"/>
          <w:szCs w:val="24"/>
          <w:lang w:val="lt-LT"/>
        </w:rPr>
        <w:t>ą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– </w:t>
      </w:r>
      <w:r w:rsidR="009D64FB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In</w:t>
      </w:r>
      <w:r w:rsidR="008A57D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gą</w:t>
      </w:r>
      <w:r w:rsidR="009D64FB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="009D64FB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Beresnevičiūt</w:t>
      </w:r>
      <w:r w:rsidR="008A57D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ę</w:t>
      </w:r>
      <w:proofErr w:type="spellEnd"/>
      <w:r w:rsidR="009D64FB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,</w:t>
      </w:r>
      <w:r w:rsidR="008A57D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9D64FB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Anykščių rajono savivaldybės administracijos Jaunimo reikalų koordinator</w:t>
      </w:r>
      <w:r w:rsidR="008A57D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ę</w:t>
      </w:r>
      <w:r w:rsidR="009D64FB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(vyriausi</w:t>
      </w:r>
      <w:r w:rsidR="008A57D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ąją</w:t>
      </w:r>
      <w:r w:rsidR="009D64FB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specialist</w:t>
      </w:r>
      <w:r w:rsidR="008A57D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ę</w:t>
      </w:r>
      <w:r w:rsidR="009D64FB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) dele</w:t>
      </w:r>
      <w:r w:rsidR="00ED30E1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g</w:t>
      </w:r>
      <w:r w:rsidR="002632A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avo</w:t>
      </w:r>
      <w:r w:rsidR="008A57D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="00780E1C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Anykščių rajono savivaldybės </w:t>
      </w:r>
      <w:r w:rsidR="008A57D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administracija </w:t>
      </w:r>
      <w:r w:rsidR="00780E1C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(</w:t>
      </w:r>
      <w:r w:rsidR="008A57D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Anykščių rajono savivaldybės administracijos direktoriaus 2024-06-18 raštas Nr. 1-SD-1894(6.39E) 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„</w:t>
      </w:r>
      <w:r w:rsidR="008A57D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Dėl atstovo delegavimo į NVO tarybą“</w:t>
      </w:r>
      <w:r w:rsidR="009338AD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).</w:t>
      </w:r>
    </w:p>
    <w:p w14:paraId="5F8F293B" w14:textId="62BCB7E8" w:rsidR="009338AD" w:rsidRPr="00AC6C0F" w:rsidRDefault="009338AD" w:rsidP="00AC6C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hAnsi="Times New Roman" w:cs="Times New Roman"/>
          <w:b/>
          <w:sz w:val="24"/>
          <w:szCs w:val="24"/>
          <w:lang w:val="lt-LT" w:eastAsia="lt-LT"/>
        </w:rPr>
        <w:t xml:space="preserve">Savivaldybės tarybos narius </w:t>
      </w:r>
      <w:r w:rsidRPr="00AC6C0F">
        <w:rPr>
          <w:rFonts w:ascii="Times New Roman" w:hAnsi="Times New Roman" w:cs="Times New Roman"/>
          <w:sz w:val="24"/>
          <w:szCs w:val="24"/>
          <w:lang w:val="lt-LT" w:eastAsia="lt-LT"/>
        </w:rPr>
        <w:t>deleg</w:t>
      </w:r>
      <w:r w:rsidR="002632A6" w:rsidRPr="00AC6C0F">
        <w:rPr>
          <w:rFonts w:ascii="Times New Roman" w:hAnsi="Times New Roman" w:cs="Times New Roman"/>
          <w:sz w:val="24"/>
          <w:szCs w:val="24"/>
          <w:lang w:val="lt-LT" w:eastAsia="lt-LT"/>
        </w:rPr>
        <w:t>avo</w:t>
      </w:r>
      <w:r w:rsidRPr="00AC6C0F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2E2F53" w:rsidRPr="00AC6C0F">
        <w:rPr>
          <w:rFonts w:ascii="Times New Roman" w:hAnsi="Times New Roman" w:cs="Times New Roman"/>
          <w:sz w:val="24"/>
          <w:szCs w:val="24"/>
          <w:lang w:val="lt-LT" w:eastAsia="lt-LT"/>
        </w:rPr>
        <w:t>Anykščių rajono savivaldybės meras:</w:t>
      </w:r>
    </w:p>
    <w:p w14:paraId="0AEB1FA6" w14:textId="77777777" w:rsidR="00EB4049" w:rsidRPr="00AC6C0F" w:rsidRDefault="009D64FB" w:rsidP="00AC6C0F">
      <w:pPr>
        <w:pStyle w:val="Sraopastraipa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Rom</w:t>
      </w:r>
      <w:r w:rsidR="009A0965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ą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Pačinsk</w:t>
      </w:r>
      <w:r w:rsidR="009A0965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ą</w:t>
      </w:r>
      <w:proofErr w:type="spellEnd"/>
      <w:r w:rsidR="009A0965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,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Anykščių rajono savivaldybės tarybos nar</w:t>
      </w:r>
      <w:r w:rsidR="009A0965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į nuo </w:t>
      </w:r>
      <w:r w:rsidR="009A0965" w:rsidRPr="00AC6C0F">
        <w:rPr>
          <w:rFonts w:ascii="Times New Roman" w:eastAsia="Calibri" w:hAnsi="Times New Roman" w:cs="Times New Roman"/>
          <w:bCs/>
          <w:sz w:val="24"/>
          <w:szCs w:val="24"/>
          <w:lang w:val="lt-LT" w:eastAsia="lt-LT"/>
        </w:rPr>
        <w:t xml:space="preserve">Lietuvos valstiečių ir žaliųjų </w:t>
      </w:r>
    </w:p>
    <w:p w14:paraId="5AAB3EB1" w14:textId="45F2B3DE" w:rsidR="00EB4049" w:rsidRPr="00AC6C0F" w:rsidRDefault="009A0965" w:rsidP="00AC6C0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eastAsia="Calibri" w:hAnsi="Times New Roman" w:cs="Times New Roman"/>
          <w:bCs/>
          <w:sz w:val="24"/>
          <w:szCs w:val="24"/>
          <w:lang w:val="lt-LT" w:eastAsia="lt-LT"/>
        </w:rPr>
        <w:t>sąjungos frakcijos Anykščių rajono savivaldybės taryboje ir Lietuvos socialdemokratų partijos frakcijos Anykščių rajono savivaldybės taryboje sudarytos koalicijos</w:t>
      </w:r>
      <w:r w:rsidR="00EB4049" w:rsidRPr="00AC6C0F">
        <w:rPr>
          <w:rFonts w:ascii="Times New Roman" w:eastAsia="Calibri" w:hAnsi="Times New Roman" w:cs="Times New Roman"/>
          <w:bCs/>
          <w:sz w:val="24"/>
          <w:szCs w:val="24"/>
          <w:lang w:val="lt-LT" w:eastAsia="lt-LT"/>
        </w:rPr>
        <w:t xml:space="preserve"> (2024-06-20 raštas Nr. 1-GD-2757 „Teikimas“);</w:t>
      </w:r>
    </w:p>
    <w:p w14:paraId="0E7B908D" w14:textId="77777777" w:rsidR="00EB4049" w:rsidRPr="00AC6C0F" w:rsidRDefault="009D64FB" w:rsidP="00AC6C0F">
      <w:pPr>
        <w:pStyle w:val="Sraopastraipa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Irm</w:t>
      </w:r>
      <w:r w:rsidR="009A0965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ą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Smalskien</w:t>
      </w:r>
      <w:r w:rsidR="009A0965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ę</w:t>
      </w:r>
      <w:proofErr w:type="spellEnd"/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, Anykščių rajono savivaldybės tarybos nar</w:t>
      </w:r>
      <w:r w:rsidR="009A0965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ę nuo</w:t>
      </w:r>
      <w:r w:rsidR="009A0965" w:rsidRPr="00AC6C0F">
        <w:rPr>
          <w:rFonts w:ascii="Times New Roman" w:eastAsia="Calibri" w:hAnsi="Times New Roman" w:cs="Times New Roman"/>
          <w:bCs/>
          <w:sz w:val="24"/>
          <w:szCs w:val="24"/>
          <w:lang w:val="lt-LT" w:eastAsia="lt-LT"/>
        </w:rPr>
        <w:t xml:space="preserve"> Tėvynės sąjungos – Lietuvos </w:t>
      </w:r>
    </w:p>
    <w:p w14:paraId="039971AE" w14:textId="642A1C9C" w:rsidR="009D64FB" w:rsidRPr="00AC6C0F" w:rsidRDefault="009A0965" w:rsidP="00AC6C0F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lt-LT" w:eastAsia="lt-LT"/>
        </w:rPr>
      </w:pPr>
      <w:r w:rsidRPr="00AC6C0F">
        <w:rPr>
          <w:rFonts w:ascii="Times New Roman" w:eastAsia="Calibri" w:hAnsi="Times New Roman" w:cs="Times New Roman"/>
          <w:bCs/>
          <w:sz w:val="24"/>
          <w:szCs w:val="24"/>
          <w:lang w:val="lt-LT" w:eastAsia="lt-LT"/>
        </w:rPr>
        <w:t>krikščionių demokratų frakcijos, Liberalų sąjūdžio frakcijos Anykščių rajono savivaldybės taryboje, Demokratų sąjungos „Vardan Lietuvos“ Anykščių rajono savivaldybės taryboje sudarytos koalicijos</w:t>
      </w:r>
      <w:r w:rsidR="00EB4049" w:rsidRPr="00AC6C0F">
        <w:rPr>
          <w:rFonts w:ascii="Times New Roman" w:eastAsia="Calibri" w:hAnsi="Times New Roman" w:cs="Times New Roman"/>
          <w:bCs/>
          <w:sz w:val="24"/>
          <w:szCs w:val="24"/>
          <w:lang w:val="lt-LT" w:eastAsia="lt-LT"/>
        </w:rPr>
        <w:t xml:space="preserve"> (2024-06-20 raštas Nr. 1-GD-2740 (6.30) „Dėl delegavimo į Anykščių rajono savivaldybės nevyriausybinių organizacijų tarybą“).</w:t>
      </w:r>
    </w:p>
    <w:p w14:paraId="5B079F1D" w14:textId="7DCAEF22" w:rsidR="00ED30E1" w:rsidRPr="00AC6C0F" w:rsidRDefault="009338AD" w:rsidP="00AC6C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hAnsi="Times New Roman" w:cs="Times New Roman"/>
          <w:b/>
          <w:sz w:val="24"/>
          <w:szCs w:val="24"/>
          <w:lang w:val="lt-LT" w:eastAsia="lt-LT"/>
        </w:rPr>
        <w:t>Savivaldybės įstaigos atstovą</w:t>
      </w:r>
      <w:r w:rsidRPr="00AC6C0F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–  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Migl</w:t>
      </w:r>
      <w:r w:rsidR="002E2F53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ę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proofErr w:type="spellStart"/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Vaičiulien</w:t>
      </w:r>
      <w:r w:rsidR="002E2F53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ę</w:t>
      </w:r>
      <w:proofErr w:type="spellEnd"/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,</w:t>
      </w:r>
      <w:r w:rsidR="0056181D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Anykščių socialinės globos namų Troškūnų padalinio vyriausi</w:t>
      </w:r>
      <w:r w:rsidR="002E2F53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ąją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socialin</w:t>
      </w:r>
      <w:r w:rsidR="002E2F53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ę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darbuotoj</w:t>
      </w:r>
      <w:r w:rsidR="002E2F53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ą</w:t>
      </w:r>
      <w:r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 xml:space="preserve"> deleg</w:t>
      </w:r>
      <w:r w:rsidR="002632A6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avo</w:t>
      </w:r>
      <w:r w:rsidRPr="00AC6C0F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  <w:r w:rsidR="002E2F53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Anykščių socialinės globos namai (2024-</w:t>
      </w:r>
      <w:r w:rsidR="002E2F53" w:rsidRPr="00AC6C0F">
        <w:rPr>
          <w:rFonts w:ascii="Times New Roman" w:hAnsi="Times New Roman" w:cs="Times New Roman"/>
          <w:sz w:val="24"/>
          <w:szCs w:val="24"/>
          <w:lang w:val="lt-LT"/>
        </w:rPr>
        <w:t xml:space="preserve">05-30 raštas Nr. </w:t>
      </w:r>
      <w:r w:rsidR="002E2F53" w:rsidRPr="00AC6C0F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1-GD-2450 (6.16 E) „Dėl atstovo delegavimo į Anykščių rajono nevyriausybinių organizacijų tarybą“).</w:t>
      </w:r>
    </w:p>
    <w:p w14:paraId="280BD972" w14:textId="77777777" w:rsidR="0056181D" w:rsidRPr="00AC6C0F" w:rsidRDefault="0056181D" w:rsidP="00AC6C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</w:p>
    <w:p w14:paraId="5D14A089" w14:textId="581C9186" w:rsidR="0076529F" w:rsidRPr="00AC6C0F" w:rsidRDefault="0076529F" w:rsidP="00AC6C0F">
      <w:pPr>
        <w:tabs>
          <w:tab w:val="left" w:pos="567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AC6C0F">
        <w:rPr>
          <w:rFonts w:ascii="Times New Roman" w:eastAsia="Calibri" w:hAnsi="Times New Roman" w:cs="Times New Roman"/>
          <w:b/>
          <w:sz w:val="24"/>
          <w:szCs w:val="24"/>
          <w:lang w:val="lt-LT" w:eastAsia="lt-LT"/>
        </w:rPr>
        <w:tab/>
        <w:t xml:space="preserve">2. </w:t>
      </w:r>
      <w:r w:rsidRPr="00AC6C0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Siūlomos teisinio reguliavimo nuostatos ir laukiami rezultatai:</w:t>
      </w:r>
    </w:p>
    <w:p w14:paraId="1DE74236" w14:textId="588F5404" w:rsidR="0076529F" w:rsidRPr="00AC6C0F" w:rsidRDefault="0076529F" w:rsidP="00AC6C0F">
      <w:pPr>
        <w:spacing w:after="0" w:line="360" w:lineRule="auto"/>
        <w:ind w:left="360" w:firstLine="36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Priimtas </w:t>
      </w:r>
      <w:r w:rsidR="002E2F53"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teigiamas </w:t>
      </w:r>
      <w:r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>sprendimas</w:t>
      </w:r>
      <w:r w:rsidR="00236FF8"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patvirtinta NVO taryba galės vykdyti jai, Anykščių rajono savivaldybės nevyriausybinių organizacijų tarybos nuostatuose, patvirtintuose Anykščių rajono savivaldybės tarybos 2022 m. birželio 3 d. sprendimu Nr. 1-TS-177 „Dėl Anykščių rajono savivaldybės nevyriausybinių organizacijų tarybos nuostatų patvirtinimo“, priskirtas funkcijas.</w:t>
      </w:r>
    </w:p>
    <w:p w14:paraId="4BE3D846" w14:textId="77777777" w:rsidR="0076529F" w:rsidRPr="00AC6C0F" w:rsidRDefault="0076529F" w:rsidP="00AC6C0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  <w:t xml:space="preserve">3. Lėšų poreikis ir šaltiniai: </w:t>
      </w:r>
    </w:p>
    <w:p w14:paraId="5F7EE8BA" w14:textId="1110E9BA" w:rsidR="0076529F" w:rsidRPr="00AC6C0F" w:rsidRDefault="0076529F" w:rsidP="00AC6C0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ab/>
      </w:r>
      <w:r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ab/>
        <w:t xml:space="preserve">Sprendimo įgyvendinimui lėšos nereikalingos. </w:t>
      </w:r>
    </w:p>
    <w:p w14:paraId="22B3090E" w14:textId="77777777" w:rsidR="0076529F" w:rsidRPr="00AC6C0F" w:rsidRDefault="0076529F" w:rsidP="00AC6C0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  <w:t>4. Numatomo teisinio reguliavimo poveikio vertinimo rezultatai, galimos neigiamos priimto sprendimo pasekmės ir kokių priemonių reikėtų imtis, kad tokių pasekmių būtų išvengta:</w:t>
      </w:r>
    </w:p>
    <w:p w14:paraId="496F1DA0" w14:textId="77777777" w:rsidR="0076529F" w:rsidRPr="00AC6C0F" w:rsidRDefault="0076529F" w:rsidP="00AC6C0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 w:rsidRPr="00AC6C0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</w:r>
      <w:r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Teisinio reguliavimo poveikio vertinimo rezultatai nevertinami.</w:t>
      </w:r>
    </w:p>
    <w:p w14:paraId="42B93F55" w14:textId="50E33E57" w:rsidR="0076529F" w:rsidRPr="00AC6C0F" w:rsidRDefault="0076529F" w:rsidP="00AC6C0F">
      <w:pP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ab/>
      </w:r>
      <w:r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ab/>
        <w:t>Neigiamų priimto sprendimo pasekmių nenumatoma.</w:t>
      </w:r>
    </w:p>
    <w:p w14:paraId="7B0764E8" w14:textId="77777777" w:rsidR="0056181D" w:rsidRPr="00AC6C0F" w:rsidRDefault="0076529F" w:rsidP="00AC6C0F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 xml:space="preserve">5. Kokius teisės aktus būtina priimti, kokius galiojančius teisės aktus reikia pakeisti ar </w:t>
      </w:r>
    </w:p>
    <w:p w14:paraId="57BF840F" w14:textId="4CF743F2" w:rsidR="0076529F" w:rsidRPr="00AC6C0F" w:rsidRDefault="0076529F" w:rsidP="00AC6C0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lastRenderedPageBreak/>
        <w:t>pripažinti netekusiais galios – kas ir kada juos turėtų priimti:</w:t>
      </w:r>
    </w:p>
    <w:p w14:paraId="72450B40" w14:textId="1CE9B42E" w:rsidR="0076529F" w:rsidRPr="00AC6C0F" w:rsidRDefault="002632A6" w:rsidP="00AC6C0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hAnsi="Times New Roman" w:cs="Times New Roman"/>
          <w:sz w:val="24"/>
          <w:szCs w:val="24"/>
          <w:lang w:val="lt-LT" w:eastAsia="lt-LT"/>
        </w:rPr>
        <w:t>Savivaldybės administracijos direktorius turi paskirti NVO tarybos sekretorių.</w:t>
      </w:r>
    </w:p>
    <w:p w14:paraId="5DCD982D" w14:textId="54AB291C" w:rsidR="0076529F" w:rsidRPr="00AC6C0F" w:rsidRDefault="0076529F" w:rsidP="00AC6C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6. Sprendimo įgyvendinimo terminai – kas, ką ir kada turėtų atlikti:</w:t>
      </w:r>
    </w:p>
    <w:p w14:paraId="455504DE" w14:textId="2DA2D24A" w:rsidR="00AA5103" w:rsidRPr="00AC6C0F" w:rsidRDefault="009D64FB" w:rsidP="00AC6C0F">
      <w:pPr>
        <w:widowControl w:val="0"/>
        <w:tabs>
          <w:tab w:val="left" w:pos="356"/>
          <w:tab w:val="left" w:pos="1134"/>
          <w:tab w:val="left" w:pos="1276"/>
        </w:tabs>
        <w:spacing w:after="0" w:line="360" w:lineRule="auto"/>
        <w:ind w:right="-33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ab/>
        <w:t xml:space="preserve">      </w:t>
      </w:r>
      <w:r w:rsidR="00AA5103" w:rsidRPr="00AC6C0F">
        <w:rPr>
          <w:rFonts w:ascii="Times New Roman" w:hAnsi="Times New Roman" w:cs="Times New Roman"/>
          <w:sz w:val="24"/>
          <w:szCs w:val="24"/>
          <w:lang w:val="lt-LT" w:eastAsia="lt-LT"/>
        </w:rPr>
        <w:t>Savivaldybės administracija ne vėliau kaip po mėnesio</w:t>
      </w:r>
      <w:r w:rsidR="002632A6" w:rsidRPr="00AC6C0F">
        <w:rPr>
          <w:rFonts w:ascii="Times New Roman" w:hAnsi="Times New Roman" w:cs="Times New Roman"/>
          <w:sz w:val="24"/>
          <w:szCs w:val="24"/>
          <w:lang w:val="lt-LT" w:eastAsia="lt-LT"/>
        </w:rPr>
        <w:t>,</w:t>
      </w:r>
      <w:r w:rsidR="00AA5103" w:rsidRPr="00AC6C0F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Savivaldybės tarybai patvirtinus naujos kadencijos </w:t>
      </w:r>
      <w:r w:rsidR="00ED30E1" w:rsidRPr="00AC6C0F">
        <w:rPr>
          <w:rFonts w:ascii="Times New Roman" w:hAnsi="Times New Roman" w:cs="Times New Roman"/>
          <w:sz w:val="24"/>
          <w:szCs w:val="24"/>
          <w:lang w:val="lt-LT" w:eastAsia="lt-LT"/>
        </w:rPr>
        <w:t>NVO t</w:t>
      </w:r>
      <w:r w:rsidR="00AA5103" w:rsidRPr="00AC6C0F">
        <w:rPr>
          <w:rFonts w:ascii="Times New Roman" w:hAnsi="Times New Roman" w:cs="Times New Roman"/>
          <w:sz w:val="24"/>
          <w:szCs w:val="24"/>
          <w:lang w:val="lt-LT" w:eastAsia="lt-LT"/>
        </w:rPr>
        <w:t>arybą</w:t>
      </w:r>
      <w:r w:rsidRPr="00AC6C0F">
        <w:rPr>
          <w:rFonts w:ascii="Times New Roman" w:hAnsi="Times New Roman" w:cs="Times New Roman"/>
          <w:sz w:val="24"/>
          <w:szCs w:val="24"/>
          <w:lang w:val="lt-LT" w:eastAsia="lt-LT"/>
        </w:rPr>
        <w:t>, turi sušaukti pirmąjį NVO tarybos posėdį</w:t>
      </w:r>
      <w:r w:rsidR="002632A6" w:rsidRPr="00AC6C0F">
        <w:rPr>
          <w:rFonts w:ascii="Times New Roman" w:hAnsi="Times New Roman" w:cs="Times New Roman"/>
          <w:sz w:val="24"/>
          <w:szCs w:val="24"/>
          <w:lang w:val="lt-LT" w:eastAsia="lt-LT"/>
        </w:rPr>
        <w:t>.</w:t>
      </w:r>
      <w:r w:rsidRPr="00AC6C0F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3138952E" w14:textId="77777777" w:rsidR="0076529F" w:rsidRPr="00AC6C0F" w:rsidRDefault="0076529F" w:rsidP="00AC6C0F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7. Sprendimo projekto rengimo metu gauti specialistų vertinimai ir išvados:</w:t>
      </w:r>
    </w:p>
    <w:p w14:paraId="50D87E62" w14:textId="1F4D0355" w:rsidR="00ED30E1" w:rsidRPr="00AC6C0F" w:rsidRDefault="0076529F" w:rsidP="00AC6C0F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Nėra.</w:t>
      </w:r>
    </w:p>
    <w:p w14:paraId="74771FFB" w14:textId="77777777" w:rsidR="0076529F" w:rsidRPr="00AC6C0F" w:rsidRDefault="0076529F" w:rsidP="00AC6C0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8. Kiti reikalingi pagrindimai, skaičiavimai ir paaiškinimai:</w:t>
      </w:r>
    </w:p>
    <w:p w14:paraId="725D8C55" w14:textId="60A46F41" w:rsidR="0076529F" w:rsidRPr="00AC6C0F" w:rsidRDefault="0056181D" w:rsidP="00AC6C0F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</w:t>
      </w:r>
      <w:r w:rsidR="00AA5103" w:rsidRPr="00AC6C0F">
        <w:rPr>
          <w:rFonts w:ascii="Times New Roman" w:eastAsia="Times New Roman" w:hAnsi="Times New Roman" w:cs="Times New Roman"/>
          <w:sz w:val="24"/>
          <w:szCs w:val="24"/>
          <w:lang w:val="lt-LT"/>
        </w:rPr>
        <w:t>Nėra.</w:t>
      </w:r>
    </w:p>
    <w:p w14:paraId="09DD9018" w14:textId="77777777" w:rsidR="0076529F" w:rsidRPr="00AC6C0F" w:rsidRDefault="0076529F" w:rsidP="00AC6C0F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9. Sprendimo projekto iniciatoriai ir rengėjai, pranešėjas:</w:t>
      </w:r>
      <w:r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</w:p>
    <w:p w14:paraId="13ED9BE6" w14:textId="0B2F87C7" w:rsidR="0076529F" w:rsidRPr="00AC6C0F" w:rsidRDefault="0076529F" w:rsidP="00AC6C0F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Iniciatoriai – Anykščių rajono savivaldybės administracija.</w:t>
      </w:r>
    </w:p>
    <w:p w14:paraId="1D827C5B" w14:textId="6EF013AB" w:rsidR="0076529F" w:rsidRPr="00AC6C0F" w:rsidRDefault="0076529F" w:rsidP="00AC6C0F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Projekto rengėja – </w:t>
      </w:r>
      <w:r w:rsidR="00963E62"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Investicijų ir projektų valdymo skyriaus vyresnioji specialistė L. Pesliakienė</w:t>
      </w:r>
      <w:r w:rsidR="00ED138F"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</w:t>
      </w:r>
    </w:p>
    <w:p w14:paraId="68F44C2D" w14:textId="1C3B2265" w:rsidR="00E66ED8" w:rsidRPr="00AC6C0F" w:rsidRDefault="0076529F" w:rsidP="00AC6C0F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Pranešėja – </w:t>
      </w:r>
      <w:r w:rsidR="00963E62"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Investicijų ir projektų valdymo </w:t>
      </w:r>
      <w:r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skyriaus vedėja </w:t>
      </w:r>
      <w:r w:rsidR="00963E62"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J. Juc</w:t>
      </w:r>
      <w:r w:rsidR="00E66ED8" w:rsidRPr="00AC6C0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evičienė.</w:t>
      </w:r>
    </w:p>
    <w:sectPr w:rsidR="00E66ED8" w:rsidRPr="00AC6C0F" w:rsidSect="000D6E5E">
      <w:pgSz w:w="11906" w:h="16838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E56D33"/>
    <w:multiLevelType w:val="hybridMultilevel"/>
    <w:tmpl w:val="1F288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62C4"/>
    <w:multiLevelType w:val="hybridMultilevel"/>
    <w:tmpl w:val="8E6C50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0544EF"/>
    <w:multiLevelType w:val="hybridMultilevel"/>
    <w:tmpl w:val="D8140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D172D"/>
    <w:multiLevelType w:val="hybridMultilevel"/>
    <w:tmpl w:val="45482C44"/>
    <w:lvl w:ilvl="0" w:tplc="75441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558848">
    <w:abstractNumId w:val="0"/>
  </w:num>
  <w:num w:numId="2" w16cid:durableId="1543519002">
    <w:abstractNumId w:val="1"/>
  </w:num>
  <w:num w:numId="3" w16cid:durableId="747534266">
    <w:abstractNumId w:val="3"/>
  </w:num>
  <w:num w:numId="4" w16cid:durableId="19134685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FF6"/>
    <w:rsid w:val="000C2FDA"/>
    <w:rsid w:val="000D6E5E"/>
    <w:rsid w:val="00147151"/>
    <w:rsid w:val="001A25D7"/>
    <w:rsid w:val="001E6C36"/>
    <w:rsid w:val="001F06AC"/>
    <w:rsid w:val="00236FF8"/>
    <w:rsid w:val="002527AC"/>
    <w:rsid w:val="002632A6"/>
    <w:rsid w:val="0027043E"/>
    <w:rsid w:val="002B5B05"/>
    <w:rsid w:val="002E2F53"/>
    <w:rsid w:val="002F0DE9"/>
    <w:rsid w:val="0034450F"/>
    <w:rsid w:val="003F4742"/>
    <w:rsid w:val="00401145"/>
    <w:rsid w:val="00437C59"/>
    <w:rsid w:val="00452E54"/>
    <w:rsid w:val="004B6DB5"/>
    <w:rsid w:val="00530FF6"/>
    <w:rsid w:val="0056181D"/>
    <w:rsid w:val="00587233"/>
    <w:rsid w:val="005A42E3"/>
    <w:rsid w:val="005D484B"/>
    <w:rsid w:val="005F14A3"/>
    <w:rsid w:val="0062375E"/>
    <w:rsid w:val="00711E7A"/>
    <w:rsid w:val="00760AE6"/>
    <w:rsid w:val="0076529F"/>
    <w:rsid w:val="0077367B"/>
    <w:rsid w:val="00780E1C"/>
    <w:rsid w:val="0079124B"/>
    <w:rsid w:val="007D5F66"/>
    <w:rsid w:val="00823C54"/>
    <w:rsid w:val="0084597E"/>
    <w:rsid w:val="0085544C"/>
    <w:rsid w:val="008A57D6"/>
    <w:rsid w:val="008F7EA2"/>
    <w:rsid w:val="00917980"/>
    <w:rsid w:val="00930E0D"/>
    <w:rsid w:val="009338AD"/>
    <w:rsid w:val="0095122C"/>
    <w:rsid w:val="00963E62"/>
    <w:rsid w:val="009A0965"/>
    <w:rsid w:val="009C22F2"/>
    <w:rsid w:val="009D64FB"/>
    <w:rsid w:val="009E7931"/>
    <w:rsid w:val="00A55E28"/>
    <w:rsid w:val="00AA5103"/>
    <w:rsid w:val="00AC6C0F"/>
    <w:rsid w:val="00BA6EE7"/>
    <w:rsid w:val="00BE4E10"/>
    <w:rsid w:val="00C16A64"/>
    <w:rsid w:val="00C64E0E"/>
    <w:rsid w:val="00D1190A"/>
    <w:rsid w:val="00DA0A2A"/>
    <w:rsid w:val="00DF3A5D"/>
    <w:rsid w:val="00DF637E"/>
    <w:rsid w:val="00E63A63"/>
    <w:rsid w:val="00E66D6E"/>
    <w:rsid w:val="00E66ED8"/>
    <w:rsid w:val="00E778D3"/>
    <w:rsid w:val="00E85F8A"/>
    <w:rsid w:val="00EA6DAF"/>
    <w:rsid w:val="00EB4049"/>
    <w:rsid w:val="00ED138F"/>
    <w:rsid w:val="00ED30E1"/>
    <w:rsid w:val="00FC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C0BCC"/>
  <w15:chartTrackingRefBased/>
  <w15:docId w15:val="{1E0AF871-1FDD-4FA8-B26D-0F9B51EBC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E778D3"/>
    <w:pPr>
      <w:ind w:left="720"/>
      <w:contextualSpacing/>
    </w:pPr>
  </w:style>
  <w:style w:type="character" w:styleId="Hipersaitas">
    <w:name w:val="Hyperlink"/>
    <w:unhideWhenUsed/>
    <w:rsid w:val="005618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39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5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</dc:creator>
  <cp:keywords/>
  <dc:description/>
  <cp:lastModifiedBy>MS</cp:lastModifiedBy>
  <cp:revision>42</cp:revision>
  <cp:lastPrinted>2024-07-04T13:27:00Z</cp:lastPrinted>
  <dcterms:created xsi:type="dcterms:W3CDTF">2024-05-28T10:35:00Z</dcterms:created>
  <dcterms:modified xsi:type="dcterms:W3CDTF">2024-07-16T08:29:00Z</dcterms:modified>
</cp:coreProperties>
</file>